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5FE9" w14:textId="77777777" w:rsidR="008702FF" w:rsidRDefault="008702FF" w:rsidP="008702FF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D7CB44" wp14:editId="151AB71C">
            <wp:extent cx="2095500" cy="1413919"/>
            <wp:effectExtent l="0" t="0" r="0" b="0"/>
            <wp:docPr id="1" name="Picture 1" descr="Premium Vector | Did you kno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Did you know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36" cy="144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2267" w14:textId="769F4DFA" w:rsidR="008702FF" w:rsidRDefault="008702FF" w:rsidP="008702FF">
      <w:pPr>
        <w:jc w:val="center"/>
        <w:rPr>
          <w:b/>
          <w:bCs/>
          <w:sz w:val="24"/>
          <w:szCs w:val="24"/>
        </w:rPr>
      </w:pPr>
      <w:r w:rsidRPr="008702FF">
        <w:rPr>
          <w:b/>
          <w:bCs/>
          <w:sz w:val="24"/>
          <w:szCs w:val="24"/>
        </w:rPr>
        <w:t xml:space="preserve"> </w:t>
      </w:r>
      <w:r w:rsidRPr="00D51F79">
        <w:rPr>
          <w:b/>
          <w:bCs/>
          <w:sz w:val="24"/>
          <w:szCs w:val="24"/>
        </w:rPr>
        <w:t>On behalf of your SDMHA Executive, we wanted to share a few tips with you all to ensure everyone is set up for success for our 2023-2024 Hockey Season.</w:t>
      </w:r>
    </w:p>
    <w:p w14:paraId="1F26C611" w14:textId="2D894D7F" w:rsidR="008702FF" w:rsidRDefault="008702FF" w:rsidP="008702FF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76EDA61" wp14:editId="42BC7B87">
            <wp:extent cx="675675" cy="866775"/>
            <wp:effectExtent l="0" t="0" r="0" b="0"/>
            <wp:docPr id="1293081438" name="Picture 4" descr="cartoon question mark 12137394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question mark 12137394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53" cy="8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E2">
        <w:rPr>
          <w:b/>
          <w:bCs/>
          <w:sz w:val="32"/>
          <w:szCs w:val="32"/>
        </w:rPr>
        <w:t>Where is the best place to find hockey schedules for a team?</w:t>
      </w:r>
      <w:r w:rsidRPr="000030E2">
        <w:rPr>
          <w:noProof/>
          <w:sz w:val="24"/>
          <w:szCs w:val="24"/>
        </w:rPr>
        <w:t xml:space="preserve">           </w:t>
      </w:r>
    </w:p>
    <w:p w14:paraId="24224B44" w14:textId="77777777" w:rsidR="008702FF" w:rsidRPr="005B7608" w:rsidRDefault="008702FF" w:rsidP="008702FF">
      <w:pPr>
        <w:rPr>
          <w:b/>
          <w:bCs/>
          <w:sz w:val="28"/>
          <w:szCs w:val="28"/>
        </w:rPr>
      </w:pPr>
    </w:p>
    <w:p w14:paraId="52AE396F" w14:textId="77777777" w:rsidR="008702FF" w:rsidRDefault="008702FF" w:rsidP="008702FF">
      <w:pPr>
        <w:pStyle w:val="ListParagraph"/>
        <w:numPr>
          <w:ilvl w:val="0"/>
          <w:numId w:val="1"/>
        </w:numPr>
      </w:pPr>
      <w:r>
        <w:t xml:space="preserve">  Hockey Schedules can be found through the SportsHeadz App once your players have been </w:t>
      </w:r>
      <w:proofErr w:type="gramStart"/>
      <w:r>
        <w:t>added</w:t>
      </w:r>
      <w:proofErr w:type="gramEnd"/>
    </w:p>
    <w:p w14:paraId="00DE26FA" w14:textId="77777777" w:rsidR="008702FF" w:rsidRDefault="008702FF" w:rsidP="008702FF">
      <w:pPr>
        <w:pStyle w:val="ListParagraph"/>
        <w:ind w:left="360"/>
      </w:pPr>
      <w:r>
        <w:t xml:space="preserve">  to a team      </w:t>
      </w:r>
    </w:p>
    <w:p w14:paraId="6589FB84" w14:textId="77777777" w:rsidR="008702FF" w:rsidRDefault="008702FF" w:rsidP="008702FF">
      <w:pPr>
        <w:jc w:val="center"/>
        <w:rPr>
          <w:i/>
          <w:iCs/>
        </w:rPr>
      </w:pPr>
      <w:r w:rsidRPr="00831394">
        <w:rPr>
          <w:i/>
          <w:iCs/>
          <w:highlight w:val="lightGray"/>
        </w:rPr>
        <w:t>NOTE: Players are added to their regular season team following tryouts and sorts for all levels</w:t>
      </w:r>
    </w:p>
    <w:p w14:paraId="7982E7B8" w14:textId="77777777" w:rsidR="008702FF" w:rsidRDefault="008702FF" w:rsidP="008702FF">
      <w:pPr>
        <w:pStyle w:val="ListParagraph"/>
        <w:numPr>
          <w:ilvl w:val="0"/>
          <w:numId w:val="2"/>
        </w:numPr>
      </w:pPr>
      <w:r>
        <w:t xml:space="preserve">  Schedules can also be found via our website at </w:t>
      </w:r>
      <w:hyperlink r:id="rId7" w:history="1">
        <w:r>
          <w:rPr>
            <w:rStyle w:val="Hyperlink"/>
          </w:rPr>
          <w:t>www.sdhockey.ca</w:t>
        </w:r>
      </w:hyperlink>
    </w:p>
    <w:p w14:paraId="2E00714F" w14:textId="77777777" w:rsidR="008702FF" w:rsidRDefault="008702FF" w:rsidP="008702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042B" wp14:editId="464094C0">
                <wp:simplePos x="0" y="0"/>
                <wp:positionH relativeFrom="column">
                  <wp:posOffset>1352550</wp:posOffset>
                </wp:positionH>
                <wp:positionV relativeFrom="paragraph">
                  <wp:posOffset>287655</wp:posOffset>
                </wp:positionV>
                <wp:extent cx="409575" cy="228600"/>
                <wp:effectExtent l="0" t="19050" r="47625" b="38100"/>
                <wp:wrapNone/>
                <wp:docPr id="27616476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A13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06.5pt;margin-top:22.65pt;width:32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" adj="15572" fillcolor="#4472c4 [3204]" strokecolor="#09101d [484]" strokeweight="1pt"/>
            </w:pict>
          </mc:Fallback>
        </mc:AlternateContent>
      </w:r>
      <w:r>
        <w:t xml:space="preserve">         </w:t>
      </w:r>
      <w:r w:rsidRPr="00507584">
        <w:rPr>
          <w:b/>
          <w:bCs/>
          <w:u w:val="single"/>
        </w:rPr>
        <w:t>Step 1</w:t>
      </w:r>
      <w:r w:rsidRPr="005B7608">
        <w:rPr>
          <w:b/>
          <w:bCs/>
        </w:rPr>
        <w:t>:</w:t>
      </w:r>
      <w:r>
        <w:t xml:space="preserve"> Click on Team Finder at the top left-hand corner of the </w:t>
      </w:r>
      <w:proofErr w:type="gramStart"/>
      <w:r>
        <w:t>webpage</w:t>
      </w:r>
      <w:proofErr w:type="gramEnd"/>
    </w:p>
    <w:p w14:paraId="6207BA17" w14:textId="77777777" w:rsidR="008702FF" w:rsidRDefault="008702FF" w:rsidP="008702FF">
      <w:r>
        <w:tab/>
      </w:r>
      <w:r>
        <w:tab/>
      </w:r>
      <w:r>
        <w:tab/>
      </w:r>
      <w:r>
        <w:tab/>
      </w:r>
      <w:r w:rsidRPr="00831394">
        <w:drawing>
          <wp:inline distT="0" distB="0" distL="0" distR="0" wp14:anchorId="36976D41" wp14:editId="6A4738D8">
            <wp:extent cx="1754235" cy="1047750"/>
            <wp:effectExtent l="0" t="0" r="0" b="0"/>
            <wp:docPr id="84585665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856658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7937" cy="105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EEC1" w14:textId="77777777" w:rsidR="008702FF" w:rsidRDefault="008702FF" w:rsidP="008702FF">
      <w:r>
        <w:t xml:space="preserve">         </w:t>
      </w:r>
    </w:p>
    <w:p w14:paraId="50263941" w14:textId="77777777" w:rsidR="008702FF" w:rsidRDefault="008702FF" w:rsidP="008702FF">
      <w:pPr>
        <w:spacing w:after="0"/>
      </w:pPr>
      <w:r>
        <w:t xml:space="preserve">         </w:t>
      </w:r>
      <w:r w:rsidRPr="00507584">
        <w:rPr>
          <w:b/>
          <w:bCs/>
          <w:u w:val="single"/>
        </w:rPr>
        <w:t>Step 2</w:t>
      </w:r>
      <w:r w:rsidRPr="005B7608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From there, select the team that your player will be on.  This will take you to the </w:t>
      </w:r>
      <w:proofErr w:type="gramStart"/>
      <w:r>
        <w:t>Team</w:t>
      </w:r>
      <w:proofErr w:type="gramEnd"/>
      <w:r>
        <w:t xml:space="preserve"> </w:t>
      </w:r>
    </w:p>
    <w:p w14:paraId="656F55F7" w14:textId="77777777" w:rsidR="008702FF" w:rsidRDefault="008702FF" w:rsidP="008702FF">
      <w:r>
        <w:t xml:space="preserve">                       Home Page.</w:t>
      </w:r>
    </w:p>
    <w:p w14:paraId="7B41DF63" w14:textId="77777777" w:rsidR="008702FF" w:rsidRDefault="008702FF" w:rsidP="008702FF">
      <w:pPr>
        <w:spacing w:after="0"/>
      </w:pPr>
      <w:r>
        <w:t xml:space="preserve">         </w:t>
      </w:r>
      <w:r w:rsidRPr="00507584">
        <w:rPr>
          <w:b/>
          <w:bCs/>
          <w:u w:val="single"/>
        </w:rPr>
        <w:t>Step 3</w:t>
      </w:r>
      <w:r w:rsidRPr="00507584">
        <w:rPr>
          <w:b/>
          <w:bCs/>
        </w:rPr>
        <w:t>:</w:t>
      </w:r>
      <w:r>
        <w:t xml:space="preserve"> Near the bottom of the page will be the team calendar.  It is defaulted to show you a 5 </w:t>
      </w:r>
      <w:proofErr w:type="gramStart"/>
      <w:r>
        <w:t>day</w:t>
      </w:r>
      <w:proofErr w:type="gramEnd"/>
      <w:r>
        <w:t xml:space="preserve"> </w:t>
      </w:r>
    </w:p>
    <w:p w14:paraId="2923C011" w14:textId="77777777" w:rsidR="008702FF" w:rsidRDefault="008702FF" w:rsidP="008702FF">
      <w:r>
        <w:t xml:space="preserve">                       schedule view.  Click on “Full Calendar” to see the full team calendar.  </w:t>
      </w:r>
    </w:p>
    <w:p w14:paraId="5B8C239E" w14:textId="77777777" w:rsidR="008702FF" w:rsidRDefault="008702FF" w:rsidP="008702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C9554" wp14:editId="7FD98FB4">
                <wp:simplePos x="0" y="0"/>
                <wp:positionH relativeFrom="column">
                  <wp:posOffset>4343400</wp:posOffset>
                </wp:positionH>
                <wp:positionV relativeFrom="paragraph">
                  <wp:posOffset>60960</wp:posOffset>
                </wp:positionV>
                <wp:extent cx="371475" cy="180975"/>
                <wp:effectExtent l="19050" t="19050" r="28575" b="47625"/>
                <wp:wrapNone/>
                <wp:docPr id="1298827833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F3C1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342pt;margin-top:4.8pt;width:29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" adj="5262" fillcolor="#4472c4 [3204]" strokecolor="#09101d [484]" strokeweight="1pt"/>
            </w:pict>
          </mc:Fallback>
        </mc:AlternateContent>
      </w:r>
      <w:r>
        <w:tab/>
      </w:r>
      <w:r>
        <w:tab/>
      </w:r>
      <w:r>
        <w:tab/>
      </w:r>
      <w:r w:rsidRPr="00507584">
        <w:drawing>
          <wp:inline distT="0" distB="0" distL="0" distR="0" wp14:anchorId="586AE493" wp14:editId="17CFC2BB">
            <wp:extent cx="2971800" cy="1322070"/>
            <wp:effectExtent l="0" t="0" r="0" b="0"/>
            <wp:docPr id="8533398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339837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7216" cy="133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3D44" w14:textId="77777777" w:rsidR="008702FF" w:rsidRDefault="008702FF" w:rsidP="008702FF"/>
    <w:p w14:paraId="571E1D83" w14:textId="77777777" w:rsidR="008702FF" w:rsidRPr="005B7608" w:rsidRDefault="008702FF" w:rsidP="008702F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6E45EB" wp14:editId="597D14DF">
            <wp:extent cx="704850" cy="904201"/>
            <wp:effectExtent l="0" t="0" r="0" b="0"/>
            <wp:docPr id="1621125593" name="Picture 1621125593" descr="cartoon question mark 12137394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question mark 12137394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48" cy="91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How do I get the team schedules into my other personal calendar?</w:t>
      </w:r>
    </w:p>
    <w:p w14:paraId="395F1331" w14:textId="77777777" w:rsidR="008702FF" w:rsidRDefault="008702FF" w:rsidP="008702FF">
      <w:pPr>
        <w:jc w:val="center"/>
        <w:rPr>
          <w:rFonts w:ascii="Roboto" w:hAnsi="Roboto"/>
          <w:i/>
          <w:iCs/>
          <w:color w:val="0A0A0A"/>
          <w:shd w:val="clear" w:color="auto" w:fill="FFFFFF"/>
        </w:rPr>
      </w:pPr>
      <w:r>
        <w:rPr>
          <w:rFonts w:ascii="Roboto" w:hAnsi="Roboto"/>
          <w:i/>
          <w:iCs/>
          <w:color w:val="0A0A0A"/>
          <w:shd w:val="clear" w:color="auto" w:fill="FFFFFF"/>
        </w:rPr>
        <w:t>Would you like to be able to import your team(s) schedules into your other calendars, and </w:t>
      </w:r>
      <w:r>
        <w:rPr>
          <w:rStyle w:val="Strong"/>
          <w:rFonts w:ascii="Roboto" w:hAnsi="Roboto"/>
          <w:i/>
          <w:iCs/>
          <w:color w:val="0A0A0A"/>
          <w:shd w:val="clear" w:color="auto" w:fill="FFFFFF"/>
        </w:rPr>
        <w:t>automatically sync</w:t>
      </w:r>
      <w:r>
        <w:rPr>
          <w:rFonts w:ascii="Roboto" w:hAnsi="Roboto"/>
          <w:i/>
          <w:iCs/>
          <w:color w:val="0A0A0A"/>
          <w:shd w:val="clear" w:color="auto" w:fill="FFFFFF"/>
        </w:rPr>
        <w:t xml:space="preserve"> when those schedules change?  </w:t>
      </w:r>
    </w:p>
    <w:p w14:paraId="0F700829" w14:textId="77777777" w:rsidR="008702FF" w:rsidRDefault="008702FF" w:rsidP="008702FF">
      <w:pPr>
        <w:jc w:val="center"/>
        <w:rPr>
          <w:rFonts w:ascii="Roboto" w:hAnsi="Roboto"/>
          <w:i/>
          <w:iCs/>
          <w:color w:val="0A0A0A"/>
          <w:shd w:val="clear" w:color="auto" w:fill="FFFFFF"/>
        </w:rPr>
      </w:pPr>
      <w:r>
        <w:rPr>
          <w:noProof/>
        </w:rPr>
        <w:drawing>
          <wp:inline distT="0" distB="0" distL="0" distR="0" wp14:anchorId="2E969A4F" wp14:editId="62AAA6BC">
            <wp:extent cx="1228725" cy="562549"/>
            <wp:effectExtent l="0" t="0" r="0" b="9525"/>
            <wp:docPr id="1673963766" name="Picture 1673963766" descr="Yes, Please Text Rubber Seal Stamp Watermark. Caption Inside Rounded  Rectangular Shape With Grunge Design And Dust Texture. Slanted Vector Red  Ink Sign On A White Background. Royalty Free SVG, Cliparts, Vectors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, Please Text Rubber Seal Stamp Watermark. Caption Inside Rounded  Rectangular Shape With Grunge Design And Dust Texture. Slanted Vector Red  Ink Sign On A White Background. Royalty Free SVG, Cliparts, Vectors,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98" cy="5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5B9B3" w14:textId="77777777" w:rsidR="008702FF" w:rsidRPr="00507584" w:rsidRDefault="008702FF" w:rsidP="008702FF">
      <w:pPr>
        <w:jc w:val="center"/>
      </w:pPr>
      <w:r>
        <w:rPr>
          <w:rFonts w:ascii="Roboto" w:hAnsi="Roboto"/>
          <w:i/>
          <w:iCs/>
          <w:color w:val="0A0A0A"/>
          <w:shd w:val="clear" w:color="auto" w:fill="FFFFFF"/>
        </w:rPr>
        <w:t>This website provides a </w:t>
      </w:r>
      <w:r>
        <w:rPr>
          <w:rStyle w:val="Strong"/>
          <w:rFonts w:ascii="Roboto" w:hAnsi="Roboto"/>
          <w:i/>
          <w:iCs/>
          <w:color w:val="008000"/>
          <w:shd w:val="clear" w:color="auto" w:fill="FFFFFF"/>
        </w:rPr>
        <w:t>Live Calendar "Feed"</w:t>
      </w:r>
      <w:r>
        <w:rPr>
          <w:rFonts w:ascii="Roboto" w:hAnsi="Roboto"/>
          <w:i/>
          <w:iCs/>
          <w:color w:val="0A0A0A"/>
          <w:shd w:val="clear" w:color="auto" w:fill="FFFFFF"/>
        </w:rPr>
        <w:t> which allows programs like Microsoft Outlook®, services like Google Calendar™, or devices like the Apple iPhone™ to import and combine with your other calendars.  Because it's a "feed" and not a "file" (which you can also export from this site), information changed on the site will automatically update in your other calendar(s).</w:t>
      </w:r>
    </w:p>
    <w:p w14:paraId="08E1F9B2" w14:textId="77777777" w:rsidR="008702FF" w:rsidRDefault="008702FF" w:rsidP="008702FF">
      <w:pPr>
        <w:pStyle w:val="ListParagraph"/>
        <w:ind w:left="360"/>
        <w:rPr>
          <w:b/>
          <w:bCs/>
          <w:u w:val="single"/>
        </w:rPr>
      </w:pPr>
      <w:r>
        <w:rPr>
          <w:noProof/>
        </w:rPr>
        <w:t xml:space="preserve">                                                                </w:t>
      </w:r>
    </w:p>
    <w:p w14:paraId="6034EA31" w14:textId="77777777" w:rsidR="008702FF" w:rsidRDefault="008702FF" w:rsidP="008702FF">
      <w:pPr>
        <w:pStyle w:val="ListParagraph"/>
        <w:ind w:left="360"/>
      </w:pPr>
      <w:r w:rsidRPr="00565B52">
        <w:rPr>
          <w:b/>
          <w:bCs/>
          <w:u w:val="single"/>
        </w:rPr>
        <w:t>Step 1:</w:t>
      </w:r>
      <w:r w:rsidRPr="00565B52">
        <w:rPr>
          <w:b/>
          <w:bCs/>
        </w:rPr>
        <w:t xml:space="preserve"> </w:t>
      </w:r>
      <w:r>
        <w:t xml:space="preserve">Please refer to Step 3 above to access the “Full Calendar” for the team.  From there, you will see the monthly calendar </w:t>
      </w:r>
      <w:proofErr w:type="gramStart"/>
      <w:r>
        <w:t>at a glance</w:t>
      </w:r>
      <w:proofErr w:type="gramEnd"/>
      <w:r>
        <w:t xml:space="preserve">.  Click on </w:t>
      </w:r>
      <w:r w:rsidRPr="00565B52">
        <w:rPr>
          <w:b/>
          <w:bCs/>
        </w:rPr>
        <w:t>“Subscribe”</w:t>
      </w:r>
      <w:r>
        <w:t xml:space="preserve"> which is on the right-hand side. </w:t>
      </w:r>
    </w:p>
    <w:p w14:paraId="69095368" w14:textId="77777777" w:rsidR="008702FF" w:rsidRDefault="008702FF" w:rsidP="008702FF">
      <w:pPr>
        <w:pStyle w:val="ListParagraph"/>
        <w:ind w:left="360"/>
      </w:pPr>
    </w:p>
    <w:p w14:paraId="25D1B56B" w14:textId="77777777" w:rsidR="008702FF" w:rsidRPr="00565B52" w:rsidRDefault="008702FF" w:rsidP="008702F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B5290" wp14:editId="5E2B371A">
                <wp:simplePos x="0" y="0"/>
                <wp:positionH relativeFrom="column">
                  <wp:posOffset>4819650</wp:posOffset>
                </wp:positionH>
                <wp:positionV relativeFrom="paragraph">
                  <wp:posOffset>124460</wp:posOffset>
                </wp:positionV>
                <wp:extent cx="552450" cy="323850"/>
                <wp:effectExtent l="19050" t="19050" r="19050" b="38100"/>
                <wp:wrapNone/>
                <wp:docPr id="1492106920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F4BF2" id="Arrow: Left 5" o:spid="_x0000_s1026" type="#_x0000_t66" style="position:absolute;margin-left:379.5pt;margin-top:9.8pt;width:43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" adj="6331" fillcolor="#4472c4 [3204]" strokecolor="#09101d [484]" strokeweight="1pt"/>
            </w:pict>
          </mc:Fallback>
        </mc:AlternateContent>
      </w:r>
      <w:r w:rsidRPr="00774AC2">
        <w:drawing>
          <wp:inline distT="0" distB="0" distL="0" distR="0" wp14:anchorId="3AEDC3A7" wp14:editId="4E77A406">
            <wp:extent cx="4533900" cy="1832451"/>
            <wp:effectExtent l="0" t="0" r="0" b="0"/>
            <wp:docPr id="1339344982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44982" name="Picture 1" descr="A screenshot of a calend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972" cy="187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98E47" w14:textId="77777777" w:rsidR="008702FF" w:rsidRDefault="008702FF" w:rsidP="008702FF">
      <w:pPr>
        <w:spacing w:after="0"/>
        <w:rPr>
          <w:b/>
          <w:bCs/>
        </w:rPr>
      </w:pPr>
      <w:r w:rsidRPr="00DC2902">
        <w:rPr>
          <w:b/>
          <w:bCs/>
        </w:rPr>
        <w:t xml:space="preserve">     </w:t>
      </w:r>
    </w:p>
    <w:p w14:paraId="5098ACA2" w14:textId="77777777" w:rsidR="008702FF" w:rsidRPr="008702FF" w:rsidRDefault="008702FF" w:rsidP="008702FF">
      <w:pPr>
        <w:spacing w:after="0"/>
        <w:rPr>
          <w:b/>
          <w:bCs/>
        </w:rPr>
      </w:pPr>
      <w:r w:rsidRPr="00DC2902">
        <w:rPr>
          <w:b/>
          <w:bCs/>
        </w:rPr>
        <w:t xml:space="preserve"> </w:t>
      </w:r>
      <w:r w:rsidRPr="00DC2902">
        <w:rPr>
          <w:b/>
          <w:bCs/>
          <w:u w:val="single"/>
        </w:rPr>
        <w:t>Step 2</w:t>
      </w:r>
      <w:r w:rsidRPr="00DC2902">
        <w:rPr>
          <w:b/>
          <w:bCs/>
        </w:rPr>
        <w:t xml:space="preserve">: </w:t>
      </w:r>
      <w:r>
        <w:t xml:space="preserve">From there, follow the </w:t>
      </w:r>
      <w:r w:rsidRPr="0019654E">
        <w:drawing>
          <wp:inline distT="0" distB="0" distL="0" distR="0" wp14:anchorId="5EDC6986" wp14:editId="48C9105F">
            <wp:extent cx="1752845" cy="333422"/>
            <wp:effectExtent l="0" t="0" r="0" b="9525"/>
            <wp:docPr id="144213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1305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instructions. </w:t>
      </w:r>
      <w:r w:rsidRPr="008702FF">
        <w:rPr>
          <w:b/>
          <w:bCs/>
        </w:rPr>
        <w:t>Please note this</w:t>
      </w:r>
      <w:r w:rsidRPr="008702FF">
        <w:rPr>
          <w:b/>
          <w:bCs/>
        </w:rPr>
        <w:t xml:space="preserve">   </w:t>
      </w:r>
    </w:p>
    <w:p w14:paraId="614EB27E" w14:textId="4F6878E3" w:rsidR="00F4777A" w:rsidRPr="008702FF" w:rsidRDefault="008702FF" w:rsidP="008702FF">
      <w:pPr>
        <w:spacing w:after="0"/>
        <w:rPr>
          <w:b/>
          <w:bCs/>
        </w:rPr>
      </w:pPr>
      <w:r w:rsidRPr="008702FF">
        <w:rPr>
          <w:b/>
          <w:bCs/>
        </w:rPr>
        <w:t xml:space="preserve">              </w:t>
      </w:r>
      <w:r w:rsidRPr="008702FF">
        <w:rPr>
          <w:b/>
          <w:bCs/>
        </w:rPr>
        <w:t xml:space="preserve"> function is only available through our website and NOT through the SportsHeadz Ap</w:t>
      </w:r>
      <w:r w:rsidRPr="008702FF">
        <w:rPr>
          <w:b/>
          <w:bCs/>
        </w:rPr>
        <w:t>p</w:t>
      </w:r>
    </w:p>
    <w:sectPr w:rsidR="00F4777A" w:rsidRPr="00870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58.5pt;height:73.5pt" o:bullet="t">
        <v:imagedata r:id="rId1" o:title="Lions Logo"/>
      </v:shape>
    </w:pict>
  </w:numPicBullet>
  <w:abstractNum w:abstractNumId="0" w15:restartNumberingAfterBreak="0">
    <w:nsid w:val="571A59B7"/>
    <w:multiLevelType w:val="hybridMultilevel"/>
    <w:tmpl w:val="661CAFE2"/>
    <w:lvl w:ilvl="0" w:tplc="156EA1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FE2910"/>
    <w:multiLevelType w:val="hybridMultilevel"/>
    <w:tmpl w:val="17AC7FDC"/>
    <w:lvl w:ilvl="0" w:tplc="A46065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4162065">
    <w:abstractNumId w:val="1"/>
  </w:num>
  <w:num w:numId="2" w16cid:durableId="189893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FF"/>
    <w:rsid w:val="008702FF"/>
    <w:rsid w:val="00CD4A16"/>
    <w:rsid w:val="00F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2094"/>
  <w15:chartTrackingRefBased/>
  <w15:docId w15:val="{D7506506-58F6-4B13-AF3A-BC362522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2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dhockey.ca/" TargetMode="External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 FAMILY</dc:creator>
  <cp:keywords/>
  <dc:description/>
  <cp:lastModifiedBy>SEARS FAMILY</cp:lastModifiedBy>
  <cp:revision>1</cp:revision>
  <dcterms:created xsi:type="dcterms:W3CDTF">2023-09-28T22:06:00Z</dcterms:created>
  <dcterms:modified xsi:type="dcterms:W3CDTF">2023-09-28T22:09:00Z</dcterms:modified>
</cp:coreProperties>
</file>